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ÖNKÉNTES KÖZPONT ALAPÍTVÁNY (ÖKA)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ADATVÉDELMI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NYILATKOZAT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 Önkéntes Központ Alapítvány adatkezelő tevékenységét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2018. május 25-től az egységes európai adatvédelmi rendelet GDPR (General Data Protection Regulation) irányelvei alapján végzi.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 adatkezelő kötelezettséget vállal arra, hogy felhasználóinak bármely személyes adat felvétele, rögzítése, kezelése előtt világos, figyelemfelkeltő és egyértelmű közlést tesz közzé, amelyben tájékoztatja őt az adatfelvétel módjáról, céljáról és elveiről, s ezen túlmenően minden egyes alkalommal felhívja a felhasználó figyelmét az adatszolgáltatás önkéntességére. Az Önkéntes Központ Alapítvány az adatszolgáltatás céljára szolgáló űrlapokon tájékoztatja az érintetteket az adatkezelés céljáról, valamint arról, hogy az adatokat kik fogják kezelni, illetve feldolgozni, hogy a látogató annak teljes ismeretében dönthessen a hozzájárulás megadásáról vagy megtagadásáról.Az Önkéntes Központ Alapítvány weboldalai tartalmaznak kapcsokat (linkeket) más weboldalakra is. Az Önkéntes Központ Alapítvány semmilyen ellenőrzéssel nem rendelkezik ezen honlapok felelt és nem tehető felelőssé sem azok tartalmáért, sem azok személyes adatkezeléséért.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 Önkéntes Központ Alapítvány Adatvédelmi és adatkezelési tájékoztatója a csatolmányban olvasható. </w:t>
      </w:r>
    </w:p>
    <w:p w:rsidR="00000000" w:rsidDel="00000000" w:rsidP="00000000" w:rsidRDefault="00000000" w:rsidRPr="00000000" w14:paraId="00000006">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hu-H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 w:default="1">
    <w:name w:val="Normal"/>
    <w:qFormat w:val="1"/>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NormlWeb">
    <w:name w:val="Normal (Web)"/>
    <w:basedOn w:val="Norml"/>
    <w:uiPriority w:val="99"/>
    <w:semiHidden w:val="1"/>
    <w:unhideWhenUsed w:val="1"/>
    <w:rsid w:val="008D615B"/>
    <w:pPr>
      <w:spacing w:after="100" w:afterAutospacing="1" w:before="100" w:beforeAutospacing="1" w:line="240" w:lineRule="auto"/>
    </w:pPr>
    <w:rPr>
      <w:rFonts w:ascii="Times New Roman" w:cs="Times New Roman" w:eastAsia="Times New Roman" w:hAnsi="Times New Roman"/>
      <w:sz w:val="24"/>
      <w:szCs w:val="24"/>
      <w:lang w:eastAsia="hu-HU"/>
    </w:rPr>
  </w:style>
  <w:style w:type="character" w:styleId="Kiemels2">
    <w:name w:val="Strong"/>
    <w:basedOn w:val="Bekezdsalapbettpusa"/>
    <w:uiPriority w:val="22"/>
    <w:qFormat w:val="1"/>
    <w:rsid w:val="008D615B"/>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wWTh+bXAo2ZOO818phBtew67A==">CgMxLjAyCGguZ2pkZ3hzOAByITFhd1VOWmdrTDZQQUZGeTBpUFlsaThNQlZSNV9KSUM0eg==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2023-11-20T13:27:00Z</dcterms:created>
  <dc:creator>Nagy Brigitta</dc:creator>
</cp:coreProperties>
</file>